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15" w:rsidRPr="00C32015" w:rsidRDefault="00C32015" w:rsidP="00C32015">
      <w:pPr>
        <w:pStyle w:val="1"/>
        <w:rPr>
          <w:sz w:val="32"/>
          <w:szCs w:val="32"/>
        </w:rPr>
      </w:pPr>
      <w:r w:rsidRPr="00C32015">
        <w:rPr>
          <w:sz w:val="32"/>
          <w:szCs w:val="32"/>
        </w:rPr>
        <w:t>ПОЛИТИКА КОНФИДЕНЦИАЛЬНОСТИ</w:t>
      </w:r>
    </w:p>
    <w:p w:rsidR="00C32015" w:rsidRPr="00C32015" w:rsidRDefault="00C32015" w:rsidP="00C32015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0" w:name="2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 w:rsidRPr="00C32015">
        <w:rPr>
          <w:rFonts w:ascii="Arial" w:hAnsi="Arial" w:cs="Arial"/>
          <w:color w:val="000000"/>
          <w:sz w:val="18"/>
          <w:szCs w:val="18"/>
        </w:rPr>
        <w:t xml:space="preserve">22 </w:t>
      </w:r>
      <w:r>
        <w:rPr>
          <w:rFonts w:ascii="Arial" w:hAnsi="Arial" w:cs="Arial"/>
          <w:color w:val="000000"/>
          <w:sz w:val="18"/>
          <w:szCs w:val="18"/>
        </w:rPr>
        <w:t>апреля 2017 года</w:t>
      </w:r>
    </w:p>
    <w:p w:rsidR="00C32015" w:rsidRDefault="00C32015" w:rsidP="00C3201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1" w:name="3"/>
      <w:bookmarkEnd w:id="1"/>
    </w:p>
    <w:p w:rsidR="00C32015" w:rsidRDefault="00C32015" w:rsidP="00C32015">
      <w:pPr>
        <w:pStyle w:val="1"/>
        <w:shd w:val="clear" w:color="auto" w:fill="FFFFFF"/>
        <w:spacing w:before="0" w:beforeAutospacing="0" w:after="300" w:afterAutospacing="0" w:line="330" w:lineRule="atLeast"/>
        <w:jc w:val="center"/>
        <w:textAlignment w:val="center"/>
        <w:rPr>
          <w:rFonts w:ascii="Tahoma" w:hAnsi="Tahoma" w:cs="Tahoma"/>
          <w:b w:val="0"/>
          <w:bCs w:val="0"/>
          <w:color w:val="000000"/>
          <w:sz w:val="33"/>
          <w:szCs w:val="33"/>
        </w:rPr>
      </w:pPr>
      <w:bookmarkStart w:id="2" w:name="4"/>
      <w:bookmarkEnd w:id="2"/>
      <w:r>
        <w:rPr>
          <w:rFonts w:ascii="Tahoma" w:hAnsi="Tahoma" w:cs="Tahoma"/>
          <w:b w:val="0"/>
          <w:bCs w:val="0"/>
          <w:color w:val="000000"/>
          <w:sz w:val="33"/>
          <w:szCs w:val="33"/>
        </w:rPr>
        <w:t>1. ОСНОВНЫЕ ПОНЯТИЯ</w:t>
      </w:r>
    </w:p>
    <w:p w:rsidR="00C32015" w:rsidRDefault="00C32015" w:rsidP="00C32015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Сайт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– </w:t>
      </w:r>
      <w:r>
        <w:rPr>
          <w:rFonts w:ascii="Arial" w:hAnsi="Arial" w:cs="Arial"/>
          <w:color w:val="000000"/>
          <w:sz w:val="18"/>
          <w:szCs w:val="18"/>
        </w:rPr>
        <w:t xml:space="preserve"> корпоративный портал, </w:t>
      </w:r>
      <w:r>
        <w:rPr>
          <w:rFonts w:ascii="Arial" w:hAnsi="Arial" w:cs="Arial"/>
          <w:color w:val="000000"/>
          <w:sz w:val="18"/>
          <w:szCs w:val="18"/>
        </w:rPr>
        <w:t xml:space="preserve"> расположенный в сети Интернет по адресу: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lang w:val="en-US"/>
        </w:rPr>
        <w:t>www</w:t>
      </w:r>
      <w:r w:rsidR="005E1062">
        <w:rPr>
          <w:rFonts w:ascii="Arial" w:hAnsi="Arial" w:cs="Arial"/>
          <w:color w:val="000000"/>
          <w:sz w:val="18"/>
          <w:szCs w:val="18"/>
        </w:rPr>
        <w:t>.бухта.рус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Администрация Сайта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– </w:t>
      </w:r>
      <w:r>
        <w:rPr>
          <w:rFonts w:ascii="Arial" w:hAnsi="Arial" w:cs="Arial"/>
          <w:color w:val="000000"/>
          <w:sz w:val="18"/>
          <w:szCs w:val="18"/>
        </w:rPr>
        <w:t xml:space="preserve"> ИП Урецкий Борис Михайлович (Фирменные названия: Группа компаний «АртЭвентЦентр», Пушкинский музыкальный театр,  АЗО «Бухта Радости», Агентство «Бухты Подмосковья», Продюсерский центр «АртЭвентЦентр»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Пользователь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 физическое или юридическое лицо, разместившее свою персональную информацию посредством Формы обратной связи на сайте с последующей целью передачи данных  Администрации Сайта.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Форма обратной связи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 специальная форма, где Пользователь размещает свою персональную информацию с целью передачи данных  Администрации Сайта.</w:t>
      </w:r>
    </w:p>
    <w:p w:rsidR="00C32015" w:rsidRDefault="00C32015" w:rsidP="00C32015">
      <w:pPr>
        <w:pStyle w:val="1"/>
        <w:shd w:val="clear" w:color="auto" w:fill="FFFFFF"/>
        <w:spacing w:before="0" w:beforeAutospacing="0" w:after="300" w:afterAutospacing="0" w:line="330" w:lineRule="atLeast"/>
        <w:jc w:val="center"/>
        <w:textAlignment w:val="center"/>
        <w:rPr>
          <w:rFonts w:ascii="Tahoma" w:hAnsi="Tahoma" w:cs="Tahoma"/>
          <w:b w:val="0"/>
          <w:bCs w:val="0"/>
          <w:color w:val="000000"/>
          <w:sz w:val="33"/>
          <w:szCs w:val="33"/>
        </w:rPr>
      </w:pPr>
      <w:bookmarkStart w:id="3" w:name="5"/>
      <w:bookmarkEnd w:id="3"/>
      <w:r>
        <w:rPr>
          <w:rFonts w:ascii="Tahoma" w:hAnsi="Tahoma" w:cs="Tahoma"/>
          <w:b w:val="0"/>
          <w:bCs w:val="0"/>
          <w:color w:val="000000"/>
          <w:sz w:val="33"/>
          <w:szCs w:val="33"/>
        </w:rPr>
        <w:t>2. ОБЩИЕ ПОЛОЖЕНИЯ</w:t>
      </w:r>
    </w:p>
    <w:p w:rsidR="00C32015" w:rsidRDefault="00C32015" w:rsidP="00C32015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 Настоящая Политика конфиденциальности является официальным типовым документом Администрации Сайта и определяет порядок обработки и защиты информации о физических и юридических лицах, использующих Форму обратной связи на Сайте.</w:t>
      </w:r>
      <w:r>
        <w:rPr>
          <w:rFonts w:ascii="Arial" w:hAnsi="Arial" w:cs="Arial"/>
          <w:color w:val="000000"/>
          <w:sz w:val="18"/>
          <w:szCs w:val="18"/>
        </w:rPr>
        <w:br/>
        <w:t>2.2. Целью настоящей Политики конфиденциальности является обеспечение надлежащей защиты информации о Пользователе, в т.ч. его персональных данных от несанкционированного доступа и разглашения.</w:t>
      </w:r>
      <w:r>
        <w:rPr>
          <w:rFonts w:ascii="Arial" w:hAnsi="Arial" w:cs="Arial"/>
          <w:color w:val="000000"/>
          <w:sz w:val="18"/>
          <w:szCs w:val="18"/>
        </w:rPr>
        <w:br/>
        <w:t>2.3. Отношения, связанные со сбором, хранением, распространением и защитой информации о пользователях регулируются настоящей Политикой конфиденциальности и действующим законодательством Российской Федерации.</w:t>
      </w:r>
      <w:r>
        <w:rPr>
          <w:rFonts w:ascii="Arial" w:hAnsi="Arial" w:cs="Arial"/>
          <w:color w:val="000000"/>
          <w:sz w:val="18"/>
          <w:szCs w:val="18"/>
        </w:rPr>
        <w:br/>
        <w:t>2.4. Действующая редакция Политики конфиденциальности, является публичным документом, разработана Администрацией Сайта и доступна любому Пользователю сети Интернет при переходе по гипертекстовой ссылке «Политика конфиденциальности».</w:t>
      </w:r>
      <w:r>
        <w:rPr>
          <w:rFonts w:ascii="Arial" w:hAnsi="Arial" w:cs="Arial"/>
          <w:color w:val="000000"/>
          <w:sz w:val="18"/>
          <w:szCs w:val="18"/>
        </w:rPr>
        <w:br/>
        <w:t>2.5. Администрация Сайта вправе вносить изменения в настоящую Политику конфиденциальности.</w:t>
      </w:r>
      <w:r>
        <w:rPr>
          <w:rFonts w:ascii="Arial" w:hAnsi="Arial" w:cs="Arial"/>
          <w:color w:val="000000"/>
          <w:sz w:val="18"/>
          <w:szCs w:val="18"/>
        </w:rPr>
        <w:br/>
        <w:t>2.6. При внесении изменений в Политику конфиденциальности, Администрация Сайта уведомляет об этом Пользователя путём размещения новой редакции Политики конфиденциальности на Сайте</w:t>
      </w:r>
      <w:r w:rsidRPr="00C32015">
        <w:rPr>
          <w:rStyle w:val="apple-converted-spac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</w:t>
      </w:r>
      <w:r w:rsidR="005E1062">
        <w:rPr>
          <w:rFonts w:ascii="Arial" w:hAnsi="Arial" w:cs="Arial"/>
          <w:color w:val="000000"/>
          <w:sz w:val="18"/>
          <w:szCs w:val="18"/>
          <w:lang w:val="en-US"/>
        </w:rPr>
        <w:t>www</w:t>
      </w:r>
      <w:r w:rsidR="005E1062">
        <w:rPr>
          <w:rFonts w:ascii="Arial" w:hAnsi="Arial" w:cs="Arial"/>
          <w:color w:val="000000"/>
          <w:sz w:val="18"/>
          <w:szCs w:val="18"/>
        </w:rPr>
        <w:t>.бухта</w:t>
      </w:r>
      <w:r w:rsidR="005E1062">
        <w:rPr>
          <w:rFonts w:ascii="Arial" w:hAnsi="Arial" w:cs="Arial"/>
          <w:color w:val="000000"/>
          <w:sz w:val="18"/>
          <w:szCs w:val="18"/>
        </w:rPr>
        <w:t>.рус</w:t>
      </w:r>
      <w:r w:rsidR="005E106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2.7. При размещении новой редакции Политики конфиденциальности на Сайте, предыдущая редакция хранятся в архиве документации Администрации Сайта.</w:t>
      </w:r>
      <w:r>
        <w:rPr>
          <w:rFonts w:ascii="Arial" w:hAnsi="Arial" w:cs="Arial"/>
          <w:color w:val="000000"/>
          <w:sz w:val="18"/>
          <w:szCs w:val="18"/>
        </w:rPr>
        <w:br/>
        <w:t>2.8. Используя Форму обратной связи, Пользователь выражает свое согласие с условиями настоящей Политики конфиденциальности.</w:t>
      </w:r>
      <w:r>
        <w:rPr>
          <w:rFonts w:ascii="Arial" w:hAnsi="Arial" w:cs="Arial"/>
          <w:color w:val="000000"/>
          <w:sz w:val="18"/>
          <w:szCs w:val="18"/>
        </w:rPr>
        <w:br/>
        <w:t>2.9. Администрация Сайта не проверяет достоверность получаемой (собираемой) информации о Пользователе.</w:t>
      </w:r>
    </w:p>
    <w:p w:rsidR="00C32015" w:rsidRDefault="00C32015" w:rsidP="00C32015">
      <w:pPr>
        <w:pStyle w:val="1"/>
        <w:shd w:val="clear" w:color="auto" w:fill="FFFFFF"/>
        <w:spacing w:before="0" w:beforeAutospacing="0" w:after="300" w:afterAutospacing="0" w:line="330" w:lineRule="atLeast"/>
        <w:jc w:val="center"/>
        <w:textAlignment w:val="center"/>
        <w:rPr>
          <w:rFonts w:ascii="Tahoma" w:hAnsi="Tahoma" w:cs="Tahoma"/>
          <w:b w:val="0"/>
          <w:bCs w:val="0"/>
          <w:color w:val="000000"/>
          <w:sz w:val="33"/>
          <w:szCs w:val="33"/>
        </w:rPr>
      </w:pPr>
      <w:bookmarkStart w:id="4" w:name="6"/>
      <w:bookmarkEnd w:id="4"/>
      <w:r>
        <w:rPr>
          <w:rFonts w:ascii="Tahoma" w:hAnsi="Tahoma" w:cs="Tahoma"/>
          <w:b w:val="0"/>
          <w:bCs w:val="0"/>
          <w:color w:val="000000"/>
          <w:sz w:val="33"/>
          <w:szCs w:val="33"/>
        </w:rPr>
        <w:t>3. УСЛОВИЯ И ЦЕЛИ СБОРА И ОБРАБОТКИ ПЕРСОНАЛЬНЫХ ДАННЫХ ПОЛЬЗОВАТЕЛЕЙ</w:t>
      </w:r>
    </w:p>
    <w:p w:rsidR="00C32015" w:rsidRDefault="00C32015" w:rsidP="00C32015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 Персональные данные Пользователя такие как: имя, фамилия, отчество, e-mail, телефон, skype и др., передаются Пользователем  Администрации Сайта с согласия Пользователя.  </w:t>
      </w:r>
      <w:r>
        <w:rPr>
          <w:rFonts w:ascii="Arial" w:hAnsi="Arial" w:cs="Arial"/>
          <w:color w:val="000000"/>
          <w:sz w:val="18"/>
          <w:szCs w:val="18"/>
        </w:rPr>
        <w:br/>
        <w:t>3.2. Передача персональных данных Пользователем Администрации Сайта, через Форму обратной связи  означает согласие Пользователя на передачу его персональных данных.</w:t>
      </w:r>
      <w:r>
        <w:rPr>
          <w:rFonts w:ascii="Arial" w:hAnsi="Arial" w:cs="Arial"/>
          <w:color w:val="000000"/>
          <w:sz w:val="18"/>
          <w:szCs w:val="18"/>
        </w:rPr>
        <w:br/>
        <w:t>3.3. Администрация Сайта осуществляет обработку информации о Пользователе, в т.ч. его персональных данных, таких как: имя, фамилия, отчество, e-mail, телефон, skype и др., а также дополнительной информации о Пользователе, предоставляемой им по своему желанию: организация, город, должность и др. в целях выполнения обязательств перед Пользователем Сайта.</w:t>
      </w:r>
      <w:r>
        <w:rPr>
          <w:rFonts w:ascii="Arial" w:hAnsi="Arial" w:cs="Arial"/>
          <w:color w:val="000000"/>
          <w:sz w:val="18"/>
          <w:szCs w:val="18"/>
        </w:rPr>
        <w:br/>
        <w:t>3.4. Обработка персональных данных осуществляется на основе принципов: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а) законности целей и способов обработки персональных данных и добросовестности;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б) соответствия целей обработки персональных данных целям, заранее определенным и заявленным при сборе персональных данных;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в) соответствия объёма и характера обрабатываемых персональных данных способам обработки персональных данных и целям обработки персональных данных;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г) недопустимости объединения созданных для несовместимых между собой целей баз данных, содержащих </w:t>
      </w:r>
      <w:r>
        <w:rPr>
          <w:rFonts w:ascii="Arial" w:hAnsi="Arial" w:cs="Arial"/>
          <w:color w:val="000000"/>
          <w:sz w:val="18"/>
          <w:szCs w:val="18"/>
        </w:rPr>
        <w:lastRenderedPageBreak/>
        <w:t>персональные данные.</w:t>
      </w:r>
      <w:r>
        <w:rPr>
          <w:rFonts w:ascii="Arial" w:hAnsi="Arial" w:cs="Arial"/>
          <w:color w:val="000000"/>
          <w:sz w:val="18"/>
          <w:szCs w:val="18"/>
        </w:rPr>
        <w:br/>
        <w:t>3.5. Администрация Сайта осуществляет обработку персональных данных Пользователя с его согласия в целях оказания услуг/продажи товаров, предлагаемых на Сайте.</w:t>
      </w:r>
    </w:p>
    <w:p w:rsidR="00C32015" w:rsidRDefault="00C32015" w:rsidP="00C32015">
      <w:pPr>
        <w:pStyle w:val="1"/>
        <w:shd w:val="clear" w:color="auto" w:fill="FFFFFF"/>
        <w:spacing w:before="0" w:beforeAutospacing="0" w:after="300" w:afterAutospacing="0" w:line="330" w:lineRule="atLeast"/>
        <w:jc w:val="center"/>
        <w:textAlignment w:val="center"/>
        <w:rPr>
          <w:rFonts w:ascii="Tahoma" w:hAnsi="Tahoma" w:cs="Tahoma"/>
          <w:b w:val="0"/>
          <w:bCs w:val="0"/>
          <w:color w:val="000000"/>
          <w:sz w:val="33"/>
          <w:szCs w:val="33"/>
        </w:rPr>
      </w:pPr>
      <w:bookmarkStart w:id="5" w:name="7"/>
      <w:bookmarkEnd w:id="5"/>
      <w:r>
        <w:rPr>
          <w:rFonts w:ascii="Tahoma" w:hAnsi="Tahoma" w:cs="Tahoma"/>
          <w:b w:val="0"/>
          <w:bCs w:val="0"/>
          <w:color w:val="000000"/>
          <w:sz w:val="33"/>
          <w:szCs w:val="33"/>
        </w:rPr>
        <w:t>4. ХРАНЕНИЕ И ИСПОЛЬЗОВАНИЕ ПЕРСОНАЛЬНЫХ ДАННЫХ</w:t>
      </w:r>
    </w:p>
    <w:p w:rsidR="00C32015" w:rsidRDefault="00C32015" w:rsidP="00C32015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Персональные данные Пользователя хранятся исключительно на электронных носителях и используются строго по назначению, оговоренному в п.3 настоящей Политики конфиденциальности.</w:t>
      </w:r>
    </w:p>
    <w:p w:rsidR="00C32015" w:rsidRDefault="00C32015" w:rsidP="00C32015">
      <w:pPr>
        <w:pStyle w:val="1"/>
        <w:shd w:val="clear" w:color="auto" w:fill="FFFFFF"/>
        <w:spacing w:before="0" w:beforeAutospacing="0" w:after="300" w:afterAutospacing="0" w:line="330" w:lineRule="atLeast"/>
        <w:jc w:val="center"/>
        <w:textAlignment w:val="center"/>
        <w:rPr>
          <w:rFonts w:ascii="Tahoma" w:hAnsi="Tahoma" w:cs="Tahoma"/>
          <w:b w:val="0"/>
          <w:bCs w:val="0"/>
          <w:color w:val="000000"/>
          <w:sz w:val="33"/>
          <w:szCs w:val="33"/>
        </w:rPr>
      </w:pPr>
      <w:bookmarkStart w:id="6" w:name="8"/>
      <w:bookmarkEnd w:id="6"/>
      <w:r>
        <w:rPr>
          <w:rFonts w:ascii="Tahoma" w:hAnsi="Tahoma" w:cs="Tahoma"/>
          <w:b w:val="0"/>
          <w:bCs w:val="0"/>
          <w:color w:val="000000"/>
          <w:sz w:val="33"/>
          <w:szCs w:val="33"/>
        </w:rPr>
        <w:t>5. ПЕРЕДАЧА ПЕРСОНАЛЬНЫХ ДАННЫХ</w:t>
      </w:r>
    </w:p>
    <w:p w:rsidR="00C32015" w:rsidRDefault="00C32015" w:rsidP="00C32015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5.1. Персональные данные Пользователя не передаются каким-либо третьим лицам, за исключением случаев, прямо предусмотренных настоящей Политикой конфиденциальности, указанных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1E1713">
        <w:rPr>
          <w:rFonts w:ascii="Arial" w:hAnsi="Arial" w:cs="Arial"/>
          <w:color w:val="000000"/>
          <w:sz w:val="18"/>
          <w:szCs w:val="18"/>
        </w:rPr>
        <w:t>Согла</w:t>
      </w:r>
      <w:r w:rsidRPr="001E1713">
        <w:rPr>
          <w:rFonts w:ascii="Arial" w:hAnsi="Arial" w:cs="Arial"/>
          <w:color w:val="000000"/>
          <w:sz w:val="18"/>
          <w:szCs w:val="18"/>
        </w:rPr>
        <w:t>с</w:t>
      </w:r>
      <w:r w:rsidRPr="001E1713">
        <w:rPr>
          <w:rFonts w:ascii="Arial" w:hAnsi="Arial" w:cs="Arial"/>
          <w:color w:val="000000"/>
          <w:sz w:val="18"/>
          <w:szCs w:val="18"/>
        </w:rPr>
        <w:t>ии с рассылкой</w:t>
      </w:r>
      <w:r w:rsidR="002665BC">
        <w:rPr>
          <w:rFonts w:ascii="Arial" w:hAnsi="Arial" w:cs="Arial"/>
          <w:color w:val="000000"/>
          <w:sz w:val="18"/>
          <w:szCs w:val="18"/>
        </w:rPr>
        <w:t xml:space="preserve">, размещенной на сайте: </w:t>
      </w:r>
      <w:r w:rsidR="002665BC">
        <w:rPr>
          <w:rFonts w:ascii="Arial" w:hAnsi="Arial" w:cs="Arial"/>
          <w:color w:val="000000"/>
          <w:sz w:val="18"/>
          <w:szCs w:val="18"/>
          <w:lang w:val="en-US"/>
        </w:rPr>
        <w:t>www</w:t>
      </w:r>
      <w:r w:rsidR="002665BC">
        <w:rPr>
          <w:rFonts w:ascii="Arial" w:hAnsi="Arial" w:cs="Arial"/>
          <w:color w:val="000000"/>
          <w:sz w:val="18"/>
          <w:szCs w:val="18"/>
        </w:rPr>
        <w:t>.</w:t>
      </w:r>
      <w:r w:rsidR="002665BC">
        <w:rPr>
          <w:rFonts w:ascii="Arial" w:hAnsi="Arial" w:cs="Arial"/>
          <w:color w:val="000000"/>
          <w:sz w:val="18"/>
          <w:szCs w:val="18"/>
        </w:rPr>
        <w:t>б</w:t>
      </w:r>
      <w:r w:rsidR="002665BC">
        <w:rPr>
          <w:rFonts w:ascii="Arial" w:hAnsi="Arial" w:cs="Arial"/>
          <w:color w:val="000000"/>
          <w:sz w:val="18"/>
          <w:szCs w:val="18"/>
        </w:rPr>
        <w:t>ухта.рус</w:t>
      </w:r>
      <w:r w:rsidR="002665BC">
        <w:rPr>
          <w:rFonts w:ascii="Arial" w:hAnsi="Arial" w:cs="Arial"/>
          <w:color w:val="000000"/>
          <w:sz w:val="18"/>
          <w:szCs w:val="18"/>
        </w:rPr>
        <w:t>.</w:t>
      </w:r>
      <w:bookmarkStart w:id="7" w:name="_GoBack"/>
      <w:bookmarkEnd w:id="7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5.2. Предоставление персональных данных Пользователя по запросу государственных органов, органов местного самоуправления осуществляется в порядке, предусмотренном законодательством Российской Федерации.</w:t>
      </w:r>
    </w:p>
    <w:p w:rsidR="00C32015" w:rsidRDefault="00C32015" w:rsidP="00C32015">
      <w:pPr>
        <w:pStyle w:val="1"/>
        <w:shd w:val="clear" w:color="auto" w:fill="FFFFFF"/>
        <w:spacing w:before="0" w:beforeAutospacing="0" w:after="300" w:afterAutospacing="0" w:line="330" w:lineRule="atLeast"/>
        <w:jc w:val="center"/>
        <w:textAlignment w:val="center"/>
        <w:rPr>
          <w:rFonts w:ascii="Tahoma" w:hAnsi="Tahoma" w:cs="Tahoma"/>
          <w:b w:val="0"/>
          <w:bCs w:val="0"/>
          <w:color w:val="000000"/>
          <w:sz w:val="33"/>
          <w:szCs w:val="33"/>
        </w:rPr>
      </w:pPr>
      <w:bookmarkStart w:id="8" w:name="9"/>
      <w:bookmarkEnd w:id="8"/>
      <w:r>
        <w:rPr>
          <w:rFonts w:ascii="Tahoma" w:hAnsi="Tahoma" w:cs="Tahoma"/>
          <w:b w:val="0"/>
          <w:bCs w:val="0"/>
          <w:color w:val="000000"/>
          <w:sz w:val="33"/>
          <w:szCs w:val="33"/>
        </w:rPr>
        <w:t>6. СРОКИ ХРАНЕНИЯ И УНИЧТОЖЕНИЕ ПЕРСОНАЛЬНЫХ ДАННЫХ</w:t>
      </w:r>
    </w:p>
    <w:p w:rsidR="00C32015" w:rsidRDefault="00C32015" w:rsidP="00C32015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6.1. Персональные данные Пользователя хранятся на электронном носителе сайта бессрочно.</w:t>
      </w:r>
      <w:r>
        <w:rPr>
          <w:rFonts w:ascii="Arial" w:hAnsi="Arial" w:cs="Arial"/>
          <w:color w:val="000000"/>
          <w:sz w:val="18"/>
          <w:szCs w:val="18"/>
        </w:rPr>
        <w:br/>
        <w:t>6.2. Персональные данные Пользователя уничтожаются при желании самого пользователя на основании его обращения, либо по инициативе Администратора сайта без объяснения причин путём удаления Администрацией Сайта информации, размещённой Пользователем.</w:t>
      </w:r>
    </w:p>
    <w:p w:rsidR="00C32015" w:rsidRDefault="00C32015" w:rsidP="00C32015">
      <w:pPr>
        <w:pStyle w:val="1"/>
        <w:shd w:val="clear" w:color="auto" w:fill="FFFFFF"/>
        <w:spacing w:before="0" w:beforeAutospacing="0" w:after="300" w:afterAutospacing="0" w:line="330" w:lineRule="atLeast"/>
        <w:jc w:val="center"/>
        <w:textAlignment w:val="center"/>
        <w:rPr>
          <w:rFonts w:ascii="Tahoma" w:hAnsi="Tahoma" w:cs="Tahoma"/>
          <w:b w:val="0"/>
          <w:bCs w:val="0"/>
          <w:color w:val="000000"/>
          <w:sz w:val="33"/>
          <w:szCs w:val="33"/>
        </w:rPr>
      </w:pPr>
      <w:bookmarkStart w:id="9" w:name="10"/>
      <w:bookmarkEnd w:id="9"/>
      <w:r>
        <w:rPr>
          <w:rFonts w:ascii="Tahoma" w:hAnsi="Tahoma" w:cs="Tahoma"/>
          <w:b w:val="0"/>
          <w:bCs w:val="0"/>
          <w:color w:val="000000"/>
          <w:sz w:val="33"/>
          <w:szCs w:val="33"/>
        </w:rPr>
        <w:t>7. ПРАВА И ОБЯЗАННОСТИ ПОЛЬЗОВАТЕЛЕЙ</w:t>
      </w:r>
    </w:p>
    <w:p w:rsidR="00C32015" w:rsidRDefault="00C32015" w:rsidP="00C32015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Пользователи вправе на основании запроса получать от Администрации Сайта информацию, касающуюся обработки его персональных данных.</w:t>
      </w:r>
    </w:p>
    <w:p w:rsidR="00C32015" w:rsidRDefault="00C32015" w:rsidP="00C32015">
      <w:pPr>
        <w:pStyle w:val="1"/>
        <w:shd w:val="clear" w:color="auto" w:fill="FFFFFF"/>
        <w:spacing w:before="0" w:beforeAutospacing="0" w:after="300" w:afterAutospacing="0" w:line="330" w:lineRule="atLeast"/>
        <w:jc w:val="center"/>
        <w:textAlignment w:val="center"/>
        <w:rPr>
          <w:rFonts w:ascii="Tahoma" w:hAnsi="Tahoma" w:cs="Tahoma"/>
          <w:b w:val="0"/>
          <w:bCs w:val="0"/>
          <w:color w:val="000000"/>
          <w:sz w:val="33"/>
          <w:szCs w:val="33"/>
        </w:rPr>
      </w:pPr>
      <w:bookmarkStart w:id="10" w:name="11"/>
      <w:bookmarkEnd w:id="10"/>
      <w:r>
        <w:rPr>
          <w:rFonts w:ascii="Tahoma" w:hAnsi="Tahoma" w:cs="Tahoma"/>
          <w:b w:val="0"/>
          <w:bCs w:val="0"/>
          <w:color w:val="000000"/>
          <w:sz w:val="33"/>
          <w:szCs w:val="33"/>
        </w:rPr>
        <w:t>8. МЕРЫ ПО ЗАЩИТЕ ИНФОРМАЦИИ О ПОЛЬЗОВАТЕЛЯХ</w:t>
      </w:r>
    </w:p>
    <w:p w:rsidR="00C32015" w:rsidRDefault="00C32015" w:rsidP="00C32015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Администратор Сайта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:rsidR="00C32015" w:rsidRDefault="00C32015" w:rsidP="00C32015">
      <w:pPr>
        <w:pStyle w:val="1"/>
        <w:shd w:val="clear" w:color="auto" w:fill="FFFFFF"/>
        <w:spacing w:before="0" w:beforeAutospacing="0" w:after="300" w:afterAutospacing="0" w:line="330" w:lineRule="atLeast"/>
        <w:jc w:val="center"/>
        <w:textAlignment w:val="center"/>
        <w:rPr>
          <w:rFonts w:ascii="Tahoma" w:hAnsi="Tahoma" w:cs="Tahoma"/>
          <w:b w:val="0"/>
          <w:bCs w:val="0"/>
          <w:color w:val="000000"/>
          <w:sz w:val="33"/>
          <w:szCs w:val="33"/>
        </w:rPr>
      </w:pPr>
      <w:bookmarkStart w:id="11" w:name="12"/>
      <w:bookmarkEnd w:id="11"/>
      <w:r>
        <w:rPr>
          <w:rFonts w:ascii="Tahoma" w:hAnsi="Tahoma" w:cs="Tahoma"/>
          <w:b w:val="0"/>
          <w:bCs w:val="0"/>
          <w:color w:val="000000"/>
          <w:sz w:val="33"/>
          <w:szCs w:val="33"/>
        </w:rPr>
        <w:t>9. ОБРАЩЕНИЯ ПОЛЬЗОВАТЕЛЕЙ</w:t>
      </w:r>
    </w:p>
    <w:p w:rsidR="00C32015" w:rsidRDefault="00C32015" w:rsidP="00C32015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9.1. Пользователь вправе направлять Администрации Сайта свои запросы, в т.ч. относительно использования/удаления его персональных данных, предусмотренные п.3 настоящей Политики конфиденциальности в письменной форме по адресу, указанному в п.1.</w:t>
      </w:r>
      <w:r>
        <w:rPr>
          <w:rFonts w:ascii="Arial" w:hAnsi="Arial" w:cs="Arial"/>
          <w:color w:val="000000"/>
          <w:sz w:val="18"/>
          <w:szCs w:val="18"/>
        </w:rPr>
        <w:br/>
        <w:t>9.2. Запрос, направляемый Пользователем, должен содержать следующую информацию: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для физического лица:</w:t>
      </w:r>
      <w:r>
        <w:rPr>
          <w:rFonts w:ascii="Arial" w:hAnsi="Arial" w:cs="Arial"/>
          <w:color w:val="000000"/>
          <w:sz w:val="18"/>
          <w:szCs w:val="18"/>
        </w:rPr>
        <w:br/>
        <w:t>– номер основного документа, удостоверяющего личность Пользователя или его представителя;</w:t>
      </w:r>
      <w:r>
        <w:rPr>
          <w:rFonts w:ascii="Arial" w:hAnsi="Arial" w:cs="Arial"/>
          <w:color w:val="000000"/>
          <w:sz w:val="18"/>
          <w:szCs w:val="18"/>
        </w:rPr>
        <w:br/>
        <w:t>– сведения о дате выдачи указанного документа и выдавшем его органе;</w:t>
      </w:r>
      <w:r>
        <w:rPr>
          <w:rFonts w:ascii="Arial" w:hAnsi="Arial" w:cs="Arial"/>
          <w:color w:val="000000"/>
          <w:sz w:val="18"/>
          <w:szCs w:val="18"/>
        </w:rPr>
        <w:br/>
        <w:t>– дату регистрации через Форму обратной связи;</w:t>
      </w:r>
      <w:r>
        <w:rPr>
          <w:rFonts w:ascii="Arial" w:hAnsi="Arial" w:cs="Arial"/>
          <w:color w:val="000000"/>
          <w:sz w:val="18"/>
          <w:szCs w:val="18"/>
        </w:rPr>
        <w:br/>
        <w:t>– текст запроса в свободной форме;</w:t>
      </w:r>
      <w:r>
        <w:rPr>
          <w:rFonts w:ascii="Arial" w:hAnsi="Arial" w:cs="Arial"/>
          <w:color w:val="000000"/>
          <w:sz w:val="18"/>
          <w:szCs w:val="18"/>
        </w:rPr>
        <w:br/>
        <w:t>– подпись Пользователя или его представителя.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для юридического лица:</w:t>
      </w:r>
      <w:r>
        <w:rPr>
          <w:rFonts w:ascii="Arial" w:hAnsi="Arial" w:cs="Arial"/>
          <w:color w:val="000000"/>
          <w:sz w:val="18"/>
          <w:szCs w:val="18"/>
        </w:rPr>
        <w:br/>
        <w:t>– запрос в свободной форме на фирменном бланке;</w:t>
      </w:r>
      <w:r>
        <w:rPr>
          <w:rFonts w:ascii="Arial" w:hAnsi="Arial" w:cs="Arial"/>
          <w:color w:val="000000"/>
          <w:sz w:val="18"/>
          <w:szCs w:val="18"/>
        </w:rPr>
        <w:br/>
        <w:t>– дата регистрации через Форму обратной связи;</w:t>
      </w:r>
      <w:r>
        <w:rPr>
          <w:rFonts w:ascii="Arial" w:hAnsi="Arial" w:cs="Arial"/>
          <w:color w:val="000000"/>
          <w:sz w:val="18"/>
          <w:szCs w:val="18"/>
        </w:rPr>
        <w:br/>
        <w:t>– запрос должен быть подписан уполномоченным лицом с приложением документов, подтверждающих полномочия лица.</w:t>
      </w:r>
      <w:r>
        <w:rPr>
          <w:rFonts w:ascii="Arial" w:hAnsi="Arial" w:cs="Arial"/>
          <w:color w:val="000000"/>
          <w:sz w:val="18"/>
          <w:szCs w:val="18"/>
        </w:rPr>
        <w:br/>
        <w:t>9.3. Администрация Сайта обязуется рассмотреть и направить ответ на поступивший запрос Пользователя в течение 30 дней с момента поступления обращения.</w:t>
      </w:r>
      <w:r>
        <w:rPr>
          <w:rFonts w:ascii="Arial" w:hAnsi="Arial" w:cs="Arial"/>
          <w:color w:val="000000"/>
          <w:sz w:val="18"/>
          <w:szCs w:val="18"/>
        </w:rPr>
        <w:br/>
        <w:t xml:space="preserve">9.4. Вся корреспонденция, полученная Администрацией от Пользователя (обращения в письменной/электронной форме) относится к информации ограниченного доступа и без письменного согласия </w:t>
      </w:r>
      <w:r>
        <w:rPr>
          <w:rFonts w:ascii="Arial" w:hAnsi="Arial" w:cs="Arial"/>
          <w:color w:val="000000"/>
          <w:sz w:val="18"/>
          <w:szCs w:val="18"/>
        </w:rPr>
        <w:lastRenderedPageBreak/>
        <w:t>Пользователя разглашению не подлежит.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ответа по теме полученного запроса или в случаях, прямо предусмотренных законодательством.</w:t>
      </w:r>
    </w:p>
    <w:p w:rsidR="00E439D3" w:rsidRPr="00C32015" w:rsidRDefault="00FE2C5A" w:rsidP="00C32015"/>
    <w:sectPr w:rsidR="00E439D3" w:rsidRPr="00C3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C5A" w:rsidRDefault="00FE2C5A" w:rsidP="00026503">
      <w:pPr>
        <w:spacing w:after="0" w:line="240" w:lineRule="auto"/>
      </w:pPr>
      <w:r>
        <w:separator/>
      </w:r>
    </w:p>
  </w:endnote>
  <w:endnote w:type="continuationSeparator" w:id="0">
    <w:p w:rsidR="00FE2C5A" w:rsidRDefault="00FE2C5A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C5A" w:rsidRDefault="00FE2C5A" w:rsidP="00026503">
      <w:pPr>
        <w:spacing w:after="0" w:line="240" w:lineRule="auto"/>
      </w:pPr>
      <w:r>
        <w:separator/>
      </w:r>
    </w:p>
  </w:footnote>
  <w:footnote w:type="continuationSeparator" w:id="0">
    <w:p w:rsidR="00FE2C5A" w:rsidRDefault="00FE2C5A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1E1713"/>
    <w:rsid w:val="002665BC"/>
    <w:rsid w:val="00282970"/>
    <w:rsid w:val="005E1062"/>
    <w:rsid w:val="00826A4D"/>
    <w:rsid w:val="008F5577"/>
    <w:rsid w:val="00960F87"/>
    <w:rsid w:val="00A55912"/>
    <w:rsid w:val="00C13298"/>
    <w:rsid w:val="00C32015"/>
    <w:rsid w:val="00CF3E53"/>
    <w:rsid w:val="00D96E9D"/>
    <w:rsid w:val="00DB2EFC"/>
    <w:rsid w:val="00F3165F"/>
    <w:rsid w:val="00F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unhideWhenUsed/>
    <w:rsid w:val="00C3201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2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32015"/>
  </w:style>
  <w:style w:type="paragraph" w:styleId="a8">
    <w:name w:val="No Spacing"/>
    <w:uiPriority w:val="1"/>
    <w:qFormat/>
    <w:rsid w:val="00C32015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1E17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3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53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888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1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07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4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06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48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8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6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0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4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12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47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9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1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699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68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user</cp:lastModifiedBy>
  <cp:revision>3</cp:revision>
  <dcterms:created xsi:type="dcterms:W3CDTF">2017-04-22T17:04:00Z</dcterms:created>
  <dcterms:modified xsi:type="dcterms:W3CDTF">2017-04-22T17:05:00Z</dcterms:modified>
</cp:coreProperties>
</file>